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13D16F">
      <w:pPr>
        <w:rPr>
          <w:rFonts w:ascii="Times New Roman" w:hAnsi="Times New Roman" w:cs="Times New Roman"/>
          <w:b/>
          <w:sz w:val="28"/>
          <w:szCs w:val="28"/>
          <w:lang w:val="vi-VN"/>
        </w:rPr>
      </w:pPr>
      <w:r>
        <w:rPr>
          <w:rFonts w:hint="default" w:ascii="Times New Roman" w:hAnsi="Times New Roman" w:cs="Times New Roman"/>
          <w:b/>
          <w:sz w:val="28"/>
          <w:szCs w:val="28"/>
          <w:lang w:val="en-US"/>
        </w:rPr>
        <w:t>BAN CHỈ HUY QUÂN SỰ XÃ</w:t>
      </w:r>
      <w:r>
        <w:rPr>
          <w:rFonts w:ascii="Times New Roman" w:hAnsi="Times New Roman" w:cs="Times New Roman"/>
          <w:b/>
          <w:sz w:val="28"/>
          <w:szCs w:val="28"/>
          <w:lang w:val="vi-VN"/>
        </w:rPr>
        <w:t xml:space="preserve"> </w:t>
      </w:r>
    </w:p>
    <w:p w14:paraId="7AC90583">
      <w:pPr>
        <w:rPr>
          <w:rFonts w:ascii="Times New Roman" w:hAnsi="Times New Roman" w:cs="Times New Roman"/>
          <w:b/>
          <w:sz w:val="28"/>
          <w:szCs w:val="28"/>
          <w:lang w:val="vi-VN"/>
        </w:rPr>
      </w:pPr>
      <w:r>
        <w:rPr>
          <w:rFonts w:ascii="Times New Roman" w:hAnsi="Times New Roman" w:cs="Times New Roman"/>
          <w:b/>
          <w:sz w:val="28"/>
          <w:szCs w:val="28"/>
          <w:lang w:val="vi-VN"/>
        </w:rPr>
        <w:t xml:space="preserve">DANH SÁCH </w:t>
      </w:r>
      <w:r>
        <w:rPr>
          <w:rFonts w:hint="default" w:ascii="Times New Roman" w:hAnsi="Times New Roman" w:cs="Times New Roman"/>
          <w:b/>
          <w:sz w:val="28"/>
          <w:szCs w:val="28"/>
          <w:lang w:val="en-US"/>
        </w:rPr>
        <w:t>BAN CHỈ HUY QUÂN SỰ</w:t>
      </w:r>
    </w:p>
    <w:tbl>
      <w:tblPr>
        <w:tblStyle w:val="7"/>
        <w:tblW w:w="106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2485"/>
        <w:gridCol w:w="2057"/>
        <w:gridCol w:w="2337"/>
        <w:gridCol w:w="3119"/>
      </w:tblGrid>
      <w:tr w14:paraId="7C077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tcPr>
          <w:p w14:paraId="4E6EC86E">
            <w:pPr>
              <w:spacing w:after="0" w:line="240" w:lineRule="auto"/>
              <w:jc w:val="center"/>
              <w:rPr>
                <w:rFonts w:ascii="Times New Roman" w:hAnsi="Times New Roman" w:cs="Times New Roman"/>
                <w:b/>
                <w:sz w:val="28"/>
                <w:szCs w:val="28"/>
                <w:lang w:val="vi-VN"/>
              </w:rPr>
            </w:pPr>
            <w:r>
              <w:rPr>
                <w:rFonts w:ascii="Times New Roman" w:hAnsi="Times New Roman" w:cs="Times New Roman"/>
                <w:b/>
                <w:sz w:val="28"/>
                <w:szCs w:val="28"/>
                <w:lang w:val="vi-VN"/>
              </w:rPr>
              <w:t>Stt</w:t>
            </w:r>
          </w:p>
        </w:tc>
        <w:tc>
          <w:tcPr>
            <w:tcW w:w="2485" w:type="dxa"/>
          </w:tcPr>
          <w:p w14:paraId="5AD3A26C">
            <w:pPr>
              <w:spacing w:after="0" w:line="240" w:lineRule="auto"/>
              <w:jc w:val="center"/>
              <w:rPr>
                <w:rFonts w:ascii="Times New Roman" w:hAnsi="Times New Roman" w:cs="Times New Roman"/>
                <w:b/>
                <w:sz w:val="28"/>
                <w:szCs w:val="28"/>
                <w:lang w:val="vi-VN"/>
              </w:rPr>
            </w:pPr>
            <w:r>
              <w:rPr>
                <w:rFonts w:ascii="Times New Roman" w:hAnsi="Times New Roman" w:cs="Times New Roman"/>
                <w:b/>
                <w:sz w:val="28"/>
                <w:szCs w:val="28"/>
                <w:lang w:val="vi-VN"/>
              </w:rPr>
              <w:t>Họ và tên</w:t>
            </w:r>
          </w:p>
        </w:tc>
        <w:tc>
          <w:tcPr>
            <w:tcW w:w="2057" w:type="dxa"/>
          </w:tcPr>
          <w:p w14:paraId="0F28188D">
            <w:pPr>
              <w:spacing w:after="0" w:line="240" w:lineRule="auto"/>
              <w:jc w:val="center"/>
              <w:rPr>
                <w:rFonts w:ascii="Times New Roman" w:hAnsi="Times New Roman" w:cs="Times New Roman"/>
                <w:b/>
                <w:sz w:val="28"/>
                <w:szCs w:val="28"/>
                <w:lang w:val="vi-VN"/>
              </w:rPr>
            </w:pPr>
            <w:r>
              <w:rPr>
                <w:rFonts w:ascii="Times New Roman" w:hAnsi="Times New Roman" w:cs="Times New Roman"/>
                <w:b/>
                <w:sz w:val="28"/>
                <w:szCs w:val="28"/>
                <w:lang w:val="vi-VN"/>
              </w:rPr>
              <w:t>Chức danh</w:t>
            </w:r>
          </w:p>
        </w:tc>
        <w:tc>
          <w:tcPr>
            <w:tcW w:w="2337" w:type="dxa"/>
          </w:tcPr>
          <w:p w14:paraId="5D027641">
            <w:pPr>
              <w:spacing w:after="0" w:line="240" w:lineRule="auto"/>
              <w:jc w:val="center"/>
              <w:rPr>
                <w:rFonts w:ascii="Times New Roman" w:hAnsi="Times New Roman" w:cs="Times New Roman"/>
                <w:b/>
                <w:sz w:val="28"/>
                <w:szCs w:val="28"/>
                <w:lang w:val="vi-VN"/>
              </w:rPr>
            </w:pPr>
            <w:r>
              <w:rPr>
                <w:rFonts w:ascii="Times New Roman" w:hAnsi="Times New Roman" w:cs="Times New Roman"/>
                <w:b/>
                <w:sz w:val="28"/>
                <w:szCs w:val="28"/>
                <w:lang w:val="vi-VN"/>
              </w:rPr>
              <w:t>Số điện thoại</w:t>
            </w:r>
          </w:p>
        </w:tc>
        <w:tc>
          <w:tcPr>
            <w:tcW w:w="3119" w:type="dxa"/>
          </w:tcPr>
          <w:p w14:paraId="5228E4DA">
            <w:pPr>
              <w:spacing w:after="0" w:line="240" w:lineRule="auto"/>
              <w:jc w:val="center"/>
              <w:rPr>
                <w:rFonts w:ascii="Times New Roman" w:hAnsi="Times New Roman" w:cs="Times New Roman"/>
                <w:b/>
                <w:sz w:val="28"/>
                <w:szCs w:val="28"/>
                <w:lang w:val="vi-VN"/>
              </w:rPr>
            </w:pPr>
            <w:r>
              <w:rPr>
                <w:rFonts w:ascii="Times New Roman" w:hAnsi="Times New Roman" w:cs="Times New Roman"/>
                <w:b/>
                <w:sz w:val="28"/>
                <w:szCs w:val="28"/>
                <w:lang w:val="vi-VN"/>
              </w:rPr>
              <w:t>email</w:t>
            </w:r>
          </w:p>
        </w:tc>
      </w:tr>
      <w:tr w14:paraId="1AEF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tcPr>
          <w:p w14:paraId="2212EA05">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1</w:t>
            </w:r>
          </w:p>
        </w:tc>
        <w:tc>
          <w:tcPr>
            <w:tcW w:w="2485" w:type="dxa"/>
          </w:tcPr>
          <w:p w14:paraId="0FA7B508">
            <w:pPr>
              <w:spacing w:after="0" w:line="240" w:lineRule="auto"/>
              <w:rPr>
                <w:rFonts w:hint="default" w:ascii="Times New Roman" w:hAnsi="Times New Roman" w:cs="Times New Roman"/>
                <w:sz w:val="26"/>
                <w:szCs w:val="26"/>
                <w:lang w:val="en-US"/>
              </w:rPr>
            </w:pPr>
            <w:r>
              <w:rPr>
                <w:rFonts w:ascii="Times New Roman" w:hAnsi="Times New Roman" w:cs="Times New Roman"/>
                <w:sz w:val="26"/>
                <w:szCs w:val="26"/>
                <w:lang w:val="vi-VN"/>
              </w:rPr>
              <w:t xml:space="preserve">Nông </w:t>
            </w:r>
            <w:r>
              <w:rPr>
                <w:rFonts w:hint="default" w:ascii="Times New Roman" w:hAnsi="Times New Roman" w:cs="Times New Roman"/>
                <w:sz w:val="26"/>
                <w:szCs w:val="26"/>
                <w:lang w:val="en-US"/>
              </w:rPr>
              <w:t>Văn Toàn</w:t>
            </w:r>
          </w:p>
        </w:tc>
        <w:tc>
          <w:tcPr>
            <w:tcW w:w="2057" w:type="dxa"/>
          </w:tcPr>
          <w:p w14:paraId="3674E2F7">
            <w:pPr>
              <w:spacing w:after="0" w:line="24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CHT’</w:t>
            </w:r>
          </w:p>
        </w:tc>
        <w:tc>
          <w:tcPr>
            <w:tcW w:w="2337" w:type="dxa"/>
          </w:tcPr>
          <w:p w14:paraId="61D20B34">
            <w:pPr>
              <w:spacing w:after="0" w:line="240" w:lineRule="auto"/>
              <w:jc w:val="center"/>
              <w:rPr>
                <w:rFonts w:hint="default" w:ascii="Times New Roman" w:hAnsi="Times New Roman" w:cs="Times New Roman"/>
                <w:sz w:val="26"/>
                <w:szCs w:val="26"/>
                <w:lang w:val="en-US"/>
              </w:rPr>
            </w:pPr>
            <w:r>
              <w:rPr>
                <w:rFonts w:hint="default" w:ascii="Times New Roman" w:hAnsi="Times New Roman" w:cs="Times New Roman"/>
                <w:sz w:val="26"/>
                <w:szCs w:val="26"/>
                <w:lang w:val="en-US"/>
              </w:rPr>
              <w:t>0336101680</w:t>
            </w:r>
          </w:p>
        </w:tc>
        <w:tc>
          <w:tcPr>
            <w:tcW w:w="3119" w:type="dxa"/>
          </w:tcPr>
          <w:p w14:paraId="34A95D87">
            <w:pPr>
              <w:spacing w:after="0" w:line="240" w:lineRule="auto"/>
              <w:jc w:val="center"/>
              <w:rPr>
                <w:rFonts w:ascii="Times New Roman" w:hAnsi="Times New Roman" w:cs="Times New Roman"/>
                <w:sz w:val="24"/>
                <w:szCs w:val="24"/>
                <w:lang w:val="vi-VN"/>
              </w:rPr>
            </w:pPr>
            <w:r>
              <w:rPr>
                <w:rFonts w:hint="default"/>
                <w:lang w:val="en-US"/>
              </w:rPr>
              <w:t>Toannv1</w:t>
            </w:r>
            <w:r>
              <w:fldChar w:fldCharType="begin"/>
            </w:r>
            <w:r>
              <w:instrText xml:space="preserve"> HYPERLINK "mailto:hoangnn.tan@caobang.gov.vn" </w:instrText>
            </w:r>
            <w:r>
              <w:fldChar w:fldCharType="separate"/>
            </w:r>
            <w:r>
              <w:rPr>
                <w:rStyle w:val="5"/>
                <w:rFonts w:ascii="Times New Roman" w:hAnsi="Times New Roman" w:cs="Times New Roman"/>
                <w:color w:val="auto"/>
                <w:sz w:val="24"/>
                <w:szCs w:val="24"/>
                <w:u w:val="none"/>
              </w:rPr>
              <w:t>.tan@caobang.gov.vn</w:t>
            </w:r>
            <w:r>
              <w:rPr>
                <w:rStyle w:val="5"/>
                <w:rFonts w:ascii="Times New Roman" w:hAnsi="Times New Roman" w:cs="Times New Roman"/>
                <w:color w:val="auto"/>
                <w:sz w:val="24"/>
                <w:szCs w:val="24"/>
                <w:u w:val="none"/>
              </w:rPr>
              <w:fldChar w:fldCharType="end"/>
            </w:r>
          </w:p>
        </w:tc>
      </w:tr>
      <w:tr w14:paraId="65B67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tcPr>
          <w:p w14:paraId="4E439E80">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2</w:t>
            </w:r>
          </w:p>
        </w:tc>
        <w:tc>
          <w:tcPr>
            <w:tcW w:w="2485" w:type="dxa"/>
          </w:tcPr>
          <w:p w14:paraId="37BC7002">
            <w:pPr>
              <w:spacing w:after="0" w:line="24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Lộc Văn Khánh</w:t>
            </w:r>
          </w:p>
        </w:tc>
        <w:tc>
          <w:tcPr>
            <w:tcW w:w="2057" w:type="dxa"/>
          </w:tcPr>
          <w:p w14:paraId="0577BD4E">
            <w:pPr>
              <w:spacing w:after="0" w:line="24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P CHT’</w:t>
            </w:r>
          </w:p>
        </w:tc>
        <w:tc>
          <w:tcPr>
            <w:tcW w:w="2337" w:type="dxa"/>
          </w:tcPr>
          <w:p w14:paraId="6DC88479">
            <w:pPr>
              <w:spacing w:after="0" w:line="240" w:lineRule="auto"/>
              <w:jc w:val="center"/>
              <w:rPr>
                <w:rFonts w:hint="default" w:ascii="Times New Roman" w:hAnsi="Times New Roman" w:cs="Times New Roman"/>
                <w:sz w:val="26"/>
                <w:szCs w:val="26"/>
                <w:lang w:val="en-US"/>
              </w:rPr>
            </w:pPr>
            <w:r>
              <w:rPr>
                <w:rFonts w:hint="default" w:ascii="Times New Roman" w:hAnsi="Times New Roman" w:cs="Times New Roman"/>
                <w:sz w:val="26"/>
                <w:szCs w:val="26"/>
                <w:lang w:val="en-US"/>
              </w:rPr>
              <w:t>0888077599</w:t>
            </w:r>
          </w:p>
        </w:tc>
        <w:tc>
          <w:tcPr>
            <w:tcW w:w="3119" w:type="dxa"/>
          </w:tcPr>
          <w:p w14:paraId="19DEB69A">
            <w:pPr>
              <w:spacing w:after="0" w:line="240" w:lineRule="auto"/>
              <w:jc w:val="center"/>
              <w:rPr>
                <w:rFonts w:ascii="Times New Roman" w:hAnsi="Times New Roman" w:cs="Times New Roman"/>
                <w:sz w:val="24"/>
                <w:szCs w:val="24"/>
                <w:lang w:val="vi-VN"/>
              </w:rPr>
            </w:pPr>
            <w:r>
              <w:fldChar w:fldCharType="begin"/>
            </w:r>
            <w:r>
              <w:instrText xml:space="preserve"> HYPERLINK "mailto:toannv.tan@caobang.gov.vn" </w:instrText>
            </w:r>
            <w:r>
              <w:fldChar w:fldCharType="separate"/>
            </w:r>
            <w:r>
              <w:rPr>
                <w:rFonts w:hint="default"/>
                <w:lang w:val="en-US"/>
              </w:rPr>
              <w:t>khanhl</w:t>
            </w:r>
            <w:r>
              <w:rPr>
                <w:rStyle w:val="5"/>
                <w:rFonts w:ascii="Times New Roman" w:hAnsi="Times New Roman" w:cs="Times New Roman"/>
                <w:color w:val="auto"/>
                <w:sz w:val="24"/>
                <w:szCs w:val="24"/>
                <w:u w:val="none"/>
              </w:rPr>
              <w:t>v.tan@caobang.gov.vn</w:t>
            </w:r>
            <w:r>
              <w:rPr>
                <w:rStyle w:val="5"/>
                <w:rFonts w:ascii="Times New Roman" w:hAnsi="Times New Roman" w:cs="Times New Roman"/>
                <w:color w:val="auto"/>
                <w:sz w:val="24"/>
                <w:szCs w:val="24"/>
                <w:u w:val="none"/>
              </w:rPr>
              <w:fldChar w:fldCharType="end"/>
            </w:r>
          </w:p>
        </w:tc>
      </w:tr>
      <w:tr w14:paraId="6BB3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tcPr>
          <w:p w14:paraId="530701C4">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3</w:t>
            </w:r>
          </w:p>
        </w:tc>
        <w:tc>
          <w:tcPr>
            <w:tcW w:w="2485" w:type="dxa"/>
          </w:tcPr>
          <w:p w14:paraId="07746A6B">
            <w:pPr>
              <w:spacing w:after="0" w:line="24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La Ngọc Hiến</w:t>
            </w:r>
          </w:p>
        </w:tc>
        <w:tc>
          <w:tcPr>
            <w:tcW w:w="2057" w:type="dxa"/>
          </w:tcPr>
          <w:p w14:paraId="7B0A0A8C">
            <w:pPr>
              <w:spacing w:after="0" w:line="240" w:lineRule="auto"/>
              <w:rPr>
                <w:rFonts w:hint="default"/>
                <w:sz w:val="26"/>
                <w:szCs w:val="26"/>
                <w:lang w:val="en-US"/>
              </w:rPr>
            </w:pPr>
            <w:r>
              <w:rPr>
                <w:rFonts w:hint="default" w:ascii="Times New Roman" w:hAnsi="Times New Roman" w:cs="Times New Roman"/>
                <w:sz w:val="26"/>
                <w:szCs w:val="26"/>
                <w:lang w:val="en-US"/>
              </w:rPr>
              <w:t>P CHT’</w:t>
            </w:r>
          </w:p>
        </w:tc>
        <w:tc>
          <w:tcPr>
            <w:tcW w:w="2337" w:type="dxa"/>
          </w:tcPr>
          <w:p w14:paraId="54A2E379">
            <w:pPr>
              <w:spacing w:after="0" w:line="240" w:lineRule="auto"/>
              <w:jc w:val="center"/>
              <w:rPr>
                <w:rFonts w:hint="default" w:ascii="Times New Roman" w:hAnsi="Times New Roman" w:cs="Times New Roman"/>
                <w:sz w:val="26"/>
                <w:szCs w:val="26"/>
                <w:lang w:val="en-US"/>
              </w:rPr>
            </w:pPr>
            <w:r>
              <w:rPr>
                <w:rFonts w:hint="default" w:ascii="Times New Roman" w:hAnsi="Times New Roman" w:cs="Times New Roman"/>
                <w:sz w:val="26"/>
                <w:szCs w:val="26"/>
                <w:lang w:val="en-US"/>
              </w:rPr>
              <w:t>0966295496</w:t>
            </w:r>
          </w:p>
        </w:tc>
        <w:tc>
          <w:tcPr>
            <w:tcW w:w="3119" w:type="dxa"/>
            <w:vAlign w:val="center"/>
          </w:tcPr>
          <w:p w14:paraId="0108A38A">
            <w:pPr>
              <w:spacing w:after="0" w:line="240" w:lineRule="auto"/>
              <w:jc w:val="center"/>
              <w:rPr>
                <w:rFonts w:ascii="Times New Roman" w:hAnsi="Times New Roman" w:cs="Times New Roman"/>
                <w:sz w:val="24"/>
                <w:szCs w:val="24"/>
              </w:rPr>
            </w:pPr>
            <w:r>
              <w:rPr>
                <w:rFonts w:hint="default"/>
                <w:lang w:val="en-US"/>
              </w:rPr>
              <w:t>hienln</w:t>
            </w:r>
            <w:r>
              <w:fldChar w:fldCharType="begin"/>
            </w:r>
            <w:r>
              <w:instrText xml:space="preserve"> HYPERLINK "mailto:trangntt.tan@caobang.gov.vn" </w:instrText>
            </w:r>
            <w:r>
              <w:fldChar w:fldCharType="separate"/>
            </w:r>
            <w:r>
              <w:rPr>
                <w:rStyle w:val="5"/>
                <w:rFonts w:ascii="Times New Roman" w:hAnsi="Times New Roman" w:cs="Times New Roman"/>
                <w:color w:val="auto"/>
                <w:sz w:val="24"/>
                <w:szCs w:val="24"/>
                <w:u w:val="none"/>
              </w:rPr>
              <w:t>.tan@caobang.gov.vn</w:t>
            </w:r>
            <w:r>
              <w:rPr>
                <w:rStyle w:val="5"/>
                <w:rFonts w:ascii="Times New Roman" w:hAnsi="Times New Roman" w:cs="Times New Roman"/>
                <w:color w:val="auto"/>
                <w:sz w:val="24"/>
                <w:szCs w:val="24"/>
                <w:u w:val="none"/>
              </w:rPr>
              <w:fldChar w:fldCharType="end"/>
            </w:r>
          </w:p>
        </w:tc>
      </w:tr>
    </w:tbl>
    <w:p w14:paraId="4169514F">
      <w:pPr>
        <w:rPr>
          <w:rFonts w:ascii="Times New Roman" w:hAnsi="Times New Roman" w:cs="Times New Roman"/>
          <w:sz w:val="28"/>
          <w:szCs w:val="28"/>
          <w:lang w:val="vi-VN"/>
        </w:rPr>
      </w:pPr>
    </w:p>
    <w:p w14:paraId="40D432D2">
      <w:pPr>
        <w:rPr>
          <w:rFonts w:ascii="Times New Roman" w:hAnsi="Times New Roman" w:cs="Times New Roman"/>
          <w:sz w:val="28"/>
          <w:szCs w:val="28"/>
          <w:lang w:val="vi-VN"/>
        </w:rPr>
      </w:pPr>
      <w:r>
        <w:rPr>
          <w:rFonts w:ascii="Times New Roman" w:hAnsi="Times New Roman" w:cs="Times New Roman"/>
          <w:sz w:val="28"/>
          <w:szCs w:val="28"/>
          <w:lang w:val="vi-VN"/>
        </w:rPr>
        <w:t xml:space="preserve">Tên tổ chức: </w:t>
      </w:r>
      <w:r>
        <w:rPr>
          <w:rFonts w:hint="default" w:ascii="Times New Roman" w:hAnsi="Times New Roman" w:cs="Times New Roman"/>
          <w:sz w:val="28"/>
          <w:szCs w:val="28"/>
          <w:lang w:val="en-US"/>
        </w:rPr>
        <w:t xml:space="preserve">Ban CHQS </w:t>
      </w:r>
      <w:r>
        <w:rPr>
          <w:rFonts w:ascii="Times New Roman" w:hAnsi="Times New Roman" w:cs="Times New Roman"/>
          <w:sz w:val="28"/>
          <w:szCs w:val="28"/>
          <w:lang w:val="vi-VN"/>
        </w:rPr>
        <w:t>xã Đông Khê.</w:t>
      </w:r>
    </w:p>
    <w:p w14:paraId="5570FFF2">
      <w:pPr>
        <w:rPr>
          <w:rFonts w:ascii="Times New Roman" w:hAnsi="Times New Roman" w:cs="Times New Roman"/>
          <w:sz w:val="28"/>
          <w:szCs w:val="28"/>
          <w:lang w:val="vi-VN"/>
        </w:rPr>
      </w:pPr>
      <w:r>
        <w:rPr>
          <w:rFonts w:ascii="Times New Roman" w:hAnsi="Times New Roman" w:cs="Times New Roman"/>
          <w:sz w:val="28"/>
          <w:szCs w:val="28"/>
          <w:lang w:val="vi-VN"/>
        </w:rPr>
        <w:t xml:space="preserve">Địa chỉ: </w:t>
      </w:r>
      <w:r>
        <w:rPr>
          <w:rFonts w:hint="default" w:ascii="Times New Roman" w:hAnsi="Times New Roman" w:cs="Times New Roman"/>
          <w:sz w:val="28"/>
          <w:szCs w:val="28"/>
          <w:lang w:val="en-US"/>
        </w:rPr>
        <w:t>x</w:t>
      </w:r>
      <w:r>
        <w:rPr>
          <w:rFonts w:ascii="Times New Roman" w:hAnsi="Times New Roman" w:cs="Times New Roman"/>
          <w:sz w:val="28"/>
          <w:szCs w:val="28"/>
          <w:lang w:val="vi-VN"/>
        </w:rPr>
        <w:t>ã Đông Khê, tỉnh Cao Bằng.</w:t>
      </w:r>
    </w:p>
    <w:p w14:paraId="16CAFADC">
      <w:pPr>
        <w:rPr>
          <w:rFonts w:ascii="Times New Roman" w:hAnsi="Times New Roman" w:cs="Times New Roman"/>
          <w:sz w:val="28"/>
          <w:szCs w:val="28"/>
          <w:lang w:val="vi-VN"/>
        </w:rPr>
      </w:pPr>
      <w:r>
        <w:rPr>
          <w:rFonts w:ascii="Times New Roman" w:hAnsi="Times New Roman" w:cs="Times New Roman"/>
          <w:sz w:val="28"/>
          <w:szCs w:val="28"/>
          <w:lang w:val="vi-VN"/>
        </w:rPr>
        <w:t>Số điện thoại:</w:t>
      </w:r>
    </w:p>
    <w:p w14:paraId="6B70DD63">
      <w:pPr>
        <w:rPr>
          <w:rFonts w:ascii="Times New Roman" w:hAnsi="Times New Roman" w:cs="Times New Roman"/>
          <w:sz w:val="28"/>
          <w:szCs w:val="28"/>
          <w:lang w:val="vi-VN"/>
        </w:rPr>
      </w:pPr>
      <w:r>
        <w:rPr>
          <w:rFonts w:ascii="Times New Roman" w:hAnsi="Times New Roman" w:cs="Times New Roman"/>
          <w:sz w:val="28"/>
          <w:szCs w:val="28"/>
          <w:lang w:val="vi-VN"/>
        </w:rPr>
        <w:t xml:space="preserve">Email: </w:t>
      </w:r>
      <w:r>
        <w:rPr>
          <w:rFonts w:hint="default" w:ascii="Times New Roman" w:hAnsi="Times New Roman" w:cs="Times New Roman"/>
          <w:sz w:val="28"/>
          <w:szCs w:val="28"/>
          <w:lang w:val="en-US"/>
        </w:rPr>
        <w:t>vanthuqs.ubnddk</w:t>
      </w:r>
      <w:bookmarkStart w:id="0" w:name="_GoBack"/>
      <w:bookmarkEnd w:id="0"/>
      <w:r>
        <w:fldChar w:fldCharType="begin"/>
      </w:r>
      <w:r>
        <w:instrText xml:space="preserve"> HYPERLINK "mailto:Vanphong.dke@caobang.gov.vn" </w:instrText>
      </w:r>
      <w:r>
        <w:fldChar w:fldCharType="separate"/>
      </w:r>
      <w:r>
        <w:rPr>
          <w:rStyle w:val="5"/>
          <w:rFonts w:ascii="Times New Roman" w:hAnsi="Times New Roman" w:cs="Times New Roman"/>
          <w:sz w:val="28"/>
          <w:szCs w:val="28"/>
          <w:lang w:val="vi-VN"/>
        </w:rPr>
        <w:t>.dke@caobang.gov.vn</w:t>
      </w:r>
      <w:r>
        <w:rPr>
          <w:rStyle w:val="5"/>
          <w:rFonts w:ascii="Times New Roman" w:hAnsi="Times New Roman" w:cs="Times New Roman"/>
          <w:sz w:val="28"/>
          <w:szCs w:val="28"/>
          <w:lang w:val="vi-VN"/>
        </w:rPr>
        <w:fldChar w:fldCharType="end"/>
      </w:r>
    </w:p>
    <w:p w14:paraId="24DBB1D2">
      <w:pPr>
        <w:rPr>
          <w:rFonts w:hint="default" w:ascii="Times New Roman" w:hAnsi="Times New Roman" w:eastAsia="helvetica" w:cs="Times New Roman"/>
          <w:i w:val="0"/>
          <w:iCs w:val="0"/>
          <w:caps w:val="0"/>
          <w:color w:val="000000" w:themeColor="text1"/>
          <w:spacing w:val="0"/>
          <w:sz w:val="28"/>
          <w:szCs w:val="28"/>
          <w:lang w:val="en-US"/>
          <w14:textFill>
            <w14:solidFill>
              <w14:schemeClr w14:val="tx1"/>
            </w14:solidFill>
          </w14:textFill>
        </w:rPr>
      </w:pPr>
      <w:r>
        <w:rPr>
          <w:rFonts w:ascii="Times New Roman" w:hAnsi="Times New Roman" w:cs="Times New Roman"/>
          <w:b/>
          <w:sz w:val="28"/>
          <w:szCs w:val="28"/>
          <w:lang w:val="vi-VN"/>
        </w:rPr>
        <w:t>Chức năng nhiệm vụ:</w:t>
      </w:r>
      <w:r>
        <w:rPr>
          <w:rFonts w:ascii="Times New Roman" w:hAnsi="Times New Roman" w:cs="Times New Roman"/>
          <w:b w:val="0"/>
          <w:bCs/>
          <w:color w:val="000000" w:themeColor="text1"/>
          <w:sz w:val="28"/>
          <w:szCs w:val="28"/>
          <w:lang w:val="vi-VN"/>
          <w14:textFill>
            <w14:solidFill>
              <w14:schemeClr w14:val="tx1"/>
            </w14:solidFill>
          </w14:textFill>
        </w:rPr>
        <w:t xml:space="preserve"> </w:t>
      </w:r>
      <w:r>
        <w:rPr>
          <w:rFonts w:hint="default" w:ascii="Times New Roman" w:hAnsi="Times New Roman" w:cs="Times New Roman"/>
          <w:b w:val="0"/>
          <w:bCs/>
          <w:color w:val="000000" w:themeColor="text1"/>
          <w:sz w:val="28"/>
          <w:szCs w:val="28"/>
          <w:lang w:val="en-US"/>
          <w14:textFill>
            <w14:solidFill>
              <w14:schemeClr w14:val="tx1"/>
            </w14:solidFill>
          </w14:textFill>
        </w:rPr>
        <w:t>của</w:t>
      </w:r>
      <w:r>
        <w:rPr>
          <w:rFonts w:hint="default" w:ascii="Times New Roman" w:hAnsi="Times New Roman" w:cs="Times New Roman"/>
          <w:b/>
          <w:color w:val="000000" w:themeColor="text1"/>
          <w:sz w:val="28"/>
          <w:szCs w:val="28"/>
          <w:lang w:val="en-US"/>
          <w14:textFill>
            <w14:solidFill>
              <w14:schemeClr w14:val="tx1"/>
            </w14:solidFill>
          </w14:textFill>
        </w:rPr>
        <w:t xml:space="preserve"> </w:t>
      </w:r>
      <w:r>
        <w:rPr>
          <w:rFonts w:hint="default" w:ascii="Times New Roman" w:hAnsi="Times New Roman" w:cs="Times New Roman"/>
          <w:b w:val="0"/>
          <w:bCs/>
          <w:color w:val="000000" w:themeColor="text1"/>
          <w:sz w:val="28"/>
          <w:szCs w:val="28"/>
          <w:lang w:val="en-US"/>
          <w14:textFill>
            <w14:solidFill>
              <w14:schemeClr w14:val="tx1"/>
            </w14:solidFill>
          </w14:textFill>
        </w:rPr>
        <w:t>B</w:t>
      </w:r>
      <w:r>
        <w:rPr>
          <w:rFonts w:hint="default" w:ascii="Times New Roman" w:hAnsi="Times New Roman" w:eastAsia="helvetica" w:cs="Times New Roman"/>
          <w:b w:val="0"/>
          <w:bCs/>
          <w:i w:val="0"/>
          <w:iCs w:val="0"/>
          <w:caps w:val="0"/>
          <w:color w:val="000000" w:themeColor="text1"/>
          <w:spacing w:val="0"/>
          <w:sz w:val="28"/>
          <w:szCs w:val="28"/>
          <w:shd w:val="clear" w:fill="FFFFFF"/>
          <w14:textFill>
            <w14:solidFill>
              <w14:schemeClr w14:val="tx1"/>
            </w14:solidFill>
          </w14:textFill>
        </w:rPr>
        <w:t>an chỉ huy quân sự cấp xã</w:t>
      </w:r>
      <w:r>
        <w:rPr>
          <w:rFonts w:hint="default" w:ascii="Times New Roman" w:hAnsi="Times New Roman" w:eastAsia="helvetica" w:cs="Times New Roman"/>
          <w:b w:val="0"/>
          <w:bCs/>
          <w:i w:val="0"/>
          <w:iCs w:val="0"/>
          <w:caps w:val="0"/>
          <w:color w:val="000000" w:themeColor="text1"/>
          <w:spacing w:val="0"/>
          <w:sz w:val="28"/>
          <w:szCs w:val="28"/>
          <w:shd w:val="clear" w:fill="FFFFFF"/>
          <w:lang w:val="en-US"/>
          <w14:textFill>
            <w14:solidFill>
              <w14:schemeClr w14:val="tx1"/>
            </w14:solidFill>
          </w14:textFill>
        </w:rPr>
        <w:t>.</w:t>
      </w:r>
    </w:p>
    <w:p w14:paraId="5BCD5C80">
      <w:pPr>
        <w:pStyle w:val="6"/>
        <w:keepNext w:val="0"/>
        <w:keepLines w:val="0"/>
        <w:widowControl/>
        <w:suppressLineNumbers w:val="0"/>
        <w:shd w:val="clear" w:fill="FFFFFF"/>
        <w:spacing w:before="0" w:beforeAutospacing="0"/>
        <w:ind w:left="0" w:firstLine="0"/>
        <w:jc w:val="both"/>
        <w:rPr>
          <w:rFonts w:hint="default" w:ascii="Times New Roman" w:hAnsi="Times New Roman" w:eastAsia="helvetica" w:cs="Times New Roman"/>
          <w:i w:val="0"/>
          <w:iCs w:val="0"/>
          <w:caps w:val="0"/>
          <w:color w:val="000000" w:themeColor="text1"/>
          <w:spacing w:val="0"/>
          <w:sz w:val="28"/>
          <w:szCs w:val="28"/>
          <w14:textFill>
            <w14:solidFill>
              <w14:schemeClr w14:val="tx1"/>
            </w14:solidFill>
          </w14:textFill>
        </w:rPr>
      </w:pPr>
      <w:r>
        <w:rPr>
          <w:rFonts w:hint="default" w:ascii="Times New Roman" w:hAnsi="Times New Roman" w:eastAsia="helvetica" w:cs="Times New Roman"/>
          <w:i w:val="0"/>
          <w:iCs w:val="0"/>
          <w:caps w:val="0"/>
          <w:color w:val="000000" w:themeColor="text1"/>
          <w:spacing w:val="0"/>
          <w:sz w:val="28"/>
          <w:szCs w:val="28"/>
          <w:shd w:val="clear" w:fill="FFFFFF"/>
          <w14:textFill>
            <w14:solidFill>
              <w14:schemeClr w14:val="tx1"/>
            </w14:solidFill>
          </w14:textFill>
        </w:rPr>
        <w:t>+ Tham mưu cho cấp ủy Đảng, chính quyền cấp xã lãnh đạo, chỉ đạo, quản lý, điều hành thực hiện nhiệm vụ quốc phòng, quân sự theo quy định của pháp luật;</w:t>
      </w:r>
    </w:p>
    <w:p w14:paraId="744E7B91">
      <w:pPr>
        <w:pStyle w:val="6"/>
        <w:keepNext w:val="0"/>
        <w:keepLines w:val="0"/>
        <w:widowControl/>
        <w:suppressLineNumbers w:val="0"/>
        <w:shd w:val="clear" w:fill="FFFFFF"/>
        <w:spacing w:before="0" w:beforeAutospacing="0"/>
        <w:ind w:left="0" w:firstLine="0"/>
        <w:jc w:val="both"/>
        <w:rPr>
          <w:rFonts w:hint="default" w:ascii="Times New Roman" w:hAnsi="Times New Roman" w:eastAsia="helvetica" w:cs="Times New Roman"/>
          <w:i w:val="0"/>
          <w:iCs w:val="0"/>
          <w:caps w:val="0"/>
          <w:color w:val="000000" w:themeColor="text1"/>
          <w:spacing w:val="0"/>
          <w:sz w:val="28"/>
          <w:szCs w:val="28"/>
          <w14:textFill>
            <w14:solidFill>
              <w14:schemeClr w14:val="tx1"/>
            </w14:solidFill>
          </w14:textFill>
        </w:rPr>
      </w:pPr>
      <w:r>
        <w:rPr>
          <w:rFonts w:hint="default" w:ascii="Times New Roman" w:hAnsi="Times New Roman" w:eastAsia="helvetica" w:cs="Times New Roman"/>
          <w:i w:val="0"/>
          <w:iCs w:val="0"/>
          <w:caps w:val="0"/>
          <w:color w:val="000000" w:themeColor="text1"/>
          <w:spacing w:val="0"/>
          <w:sz w:val="28"/>
          <w:szCs w:val="28"/>
          <w:shd w:val="clear" w:fill="FFFFFF"/>
          <w14:textFill>
            <w14:solidFill>
              <w14:schemeClr w14:val="tx1"/>
            </w14:solidFill>
          </w14:textFill>
        </w:rPr>
        <w:t>+ Chủ trì, phối hợp với ban, ngành, đoàn thể xây dựng và tổ chức thực hiện kế hoạch công tác quốc phòng và kế hoạch khác có liên quan đến nhiệm vụ quốc phòng, quân sự ở cấp xã;</w:t>
      </w:r>
    </w:p>
    <w:p w14:paraId="29E9BF78">
      <w:pPr>
        <w:pStyle w:val="6"/>
        <w:keepNext w:val="0"/>
        <w:keepLines w:val="0"/>
        <w:widowControl/>
        <w:suppressLineNumbers w:val="0"/>
        <w:shd w:val="clear" w:fill="FFFFFF"/>
        <w:spacing w:before="0" w:beforeAutospacing="0"/>
        <w:ind w:left="0" w:firstLine="0"/>
        <w:jc w:val="both"/>
        <w:rPr>
          <w:rFonts w:hint="default" w:ascii="Times New Roman" w:hAnsi="Times New Roman" w:eastAsia="helvetica" w:cs="Times New Roman"/>
          <w:i w:val="0"/>
          <w:iCs w:val="0"/>
          <w:caps w:val="0"/>
          <w:color w:val="000000" w:themeColor="text1"/>
          <w:spacing w:val="0"/>
          <w:sz w:val="28"/>
          <w:szCs w:val="28"/>
          <w14:textFill>
            <w14:solidFill>
              <w14:schemeClr w14:val="tx1"/>
            </w14:solidFill>
          </w14:textFill>
        </w:rPr>
      </w:pPr>
      <w:r>
        <w:rPr>
          <w:rFonts w:hint="default" w:ascii="Times New Roman" w:hAnsi="Times New Roman" w:eastAsia="helvetica" w:cs="Times New Roman"/>
          <w:i w:val="0"/>
          <w:iCs w:val="0"/>
          <w:caps w:val="0"/>
          <w:color w:val="000000" w:themeColor="text1"/>
          <w:spacing w:val="0"/>
          <w:sz w:val="28"/>
          <w:szCs w:val="28"/>
          <w:shd w:val="clear" w:fill="FFFFFF"/>
          <w14:textFill>
            <w14:solidFill>
              <w14:schemeClr w14:val="tx1"/>
            </w14:solidFill>
          </w14:textFill>
        </w:rPr>
        <w:t>+ Phối hợp với Ủy ban Mặt trận Tổ quốc Việt Nam, ban, ngành, đoàn thể ở cấp xã tuyên truyền đường lối, quan điểm của Đảng, chính sách, pháp luật của Nhà nước, thực hiện giáo dục quốc phòng và an ninh; tham gia xây dựng cơ sở vững mạnh toàn diện; thực hiện chính sách hậu phương quân đội, chính sách ưu đãi người có công với cách mạng;</w:t>
      </w:r>
    </w:p>
    <w:p w14:paraId="6BED3062">
      <w:pPr>
        <w:pStyle w:val="6"/>
        <w:keepNext w:val="0"/>
        <w:keepLines w:val="0"/>
        <w:widowControl/>
        <w:suppressLineNumbers w:val="0"/>
        <w:shd w:val="clear" w:fill="FFFFFF"/>
        <w:spacing w:before="0" w:beforeAutospacing="0"/>
        <w:ind w:left="0" w:firstLine="0"/>
        <w:jc w:val="both"/>
        <w:rPr>
          <w:rFonts w:hint="default" w:ascii="Times New Roman" w:hAnsi="Times New Roman" w:eastAsia="helvetica" w:cs="Times New Roman"/>
          <w:i w:val="0"/>
          <w:iCs w:val="0"/>
          <w:caps w:val="0"/>
          <w:color w:val="000000" w:themeColor="text1"/>
          <w:spacing w:val="0"/>
          <w:sz w:val="28"/>
          <w:szCs w:val="28"/>
          <w14:textFill>
            <w14:solidFill>
              <w14:schemeClr w14:val="tx1"/>
            </w14:solidFill>
          </w14:textFill>
        </w:rPr>
      </w:pPr>
      <w:r>
        <w:rPr>
          <w:rFonts w:hint="default" w:ascii="Times New Roman" w:hAnsi="Times New Roman" w:eastAsia="helvetica" w:cs="Times New Roman"/>
          <w:i w:val="0"/>
          <w:iCs w:val="0"/>
          <w:caps w:val="0"/>
          <w:color w:val="000000" w:themeColor="text1"/>
          <w:spacing w:val="0"/>
          <w:sz w:val="28"/>
          <w:szCs w:val="28"/>
          <w:shd w:val="clear" w:fill="FFFFFF"/>
          <w14:textFill>
            <w14:solidFill>
              <w14:schemeClr w14:val="tx1"/>
            </w14:solidFill>
          </w14:textFill>
        </w:rPr>
        <w:t>+ Tổ chức huấn luyện quân sự, giáo dục chính trị, pháp luật, hội thi, hội thao, diễn tập cho dân quân; chỉ huy dân quân thực hiện nhiệm vụ theo quy định của Luật này, quy định khác của pháp luật có liên quan và quyết định của cấp có thẩm quyền;</w:t>
      </w:r>
    </w:p>
    <w:p w14:paraId="29585488">
      <w:pPr>
        <w:pStyle w:val="6"/>
        <w:keepNext w:val="0"/>
        <w:keepLines w:val="0"/>
        <w:widowControl/>
        <w:suppressLineNumbers w:val="0"/>
        <w:shd w:val="clear" w:fill="FFFFFF"/>
        <w:spacing w:before="0" w:beforeAutospacing="0"/>
        <w:ind w:left="0" w:firstLine="0"/>
        <w:jc w:val="both"/>
        <w:rPr>
          <w:rFonts w:hint="default" w:ascii="Times New Roman" w:hAnsi="Times New Roman" w:eastAsia="helvetica" w:cs="Times New Roman"/>
          <w:i w:val="0"/>
          <w:iCs w:val="0"/>
          <w:caps w:val="0"/>
          <w:color w:val="000000" w:themeColor="text1"/>
          <w:spacing w:val="0"/>
          <w:sz w:val="28"/>
          <w:szCs w:val="28"/>
          <w14:textFill>
            <w14:solidFill>
              <w14:schemeClr w14:val="tx1"/>
            </w14:solidFill>
          </w14:textFill>
        </w:rPr>
      </w:pPr>
      <w:r>
        <w:rPr>
          <w:rFonts w:hint="default" w:ascii="Times New Roman" w:hAnsi="Times New Roman" w:eastAsia="helvetica" w:cs="Times New Roman"/>
          <w:i w:val="0"/>
          <w:iCs w:val="0"/>
          <w:caps w:val="0"/>
          <w:color w:val="000000" w:themeColor="text1"/>
          <w:spacing w:val="0"/>
          <w:sz w:val="28"/>
          <w:szCs w:val="28"/>
          <w:shd w:val="clear" w:fill="FFFFFF"/>
          <w14:textFill>
            <w14:solidFill>
              <w14:schemeClr w14:val="tx1"/>
            </w14:solidFill>
          </w14:textFill>
        </w:rPr>
        <w:t>+ Đăng ký, quản lý, bảo quản và sử dụng vũ khí, vật liệu nổ quân dụng, công cụ hỗ trợ, trang thiết bị, phương tiện kỹ thuật của đơn vị dân quân thuộc quyền theo quy định của pháp luật và quyết định của cấp có thẩm quyền;</w:t>
      </w:r>
    </w:p>
    <w:p w14:paraId="307F99E5">
      <w:pPr>
        <w:pStyle w:val="6"/>
        <w:keepNext w:val="0"/>
        <w:keepLines w:val="0"/>
        <w:widowControl/>
        <w:suppressLineNumbers w:val="0"/>
        <w:shd w:val="clear" w:fill="FFFFFF"/>
        <w:spacing w:before="0" w:beforeAutospacing="0"/>
        <w:ind w:left="0" w:firstLine="0"/>
        <w:jc w:val="both"/>
        <w:rPr>
          <w:rFonts w:hint="default" w:ascii="Times New Roman" w:hAnsi="Times New Roman" w:eastAsia="helvetica" w:cs="Times New Roman"/>
          <w:i w:val="0"/>
          <w:iCs w:val="0"/>
          <w:caps w:val="0"/>
          <w:color w:val="000000" w:themeColor="text1"/>
          <w:spacing w:val="0"/>
          <w:sz w:val="28"/>
          <w:szCs w:val="28"/>
          <w14:textFill>
            <w14:solidFill>
              <w14:schemeClr w14:val="tx1"/>
            </w14:solidFill>
          </w14:textFill>
        </w:rPr>
      </w:pPr>
      <w:r>
        <w:rPr>
          <w:rFonts w:hint="default" w:ascii="Times New Roman" w:hAnsi="Times New Roman" w:eastAsia="helvetica" w:cs="Times New Roman"/>
          <w:i w:val="0"/>
          <w:iCs w:val="0"/>
          <w:caps w:val="0"/>
          <w:color w:val="000000" w:themeColor="text1"/>
          <w:spacing w:val="0"/>
          <w:sz w:val="28"/>
          <w:szCs w:val="28"/>
          <w:shd w:val="clear" w:fill="FFFFFF"/>
          <w14:textFill>
            <w14:solidFill>
              <w14:schemeClr w14:val="tx1"/>
            </w14:solidFill>
          </w14:textFill>
        </w:rPr>
        <w:t>+ Tham mưu, giúp Ủy ban nhân dân cấp xã kiểm tra, xử lý vi phạm, giải quyết khiếu nại, tố cáo, sơ kết, tổng kết, thi đua, khen thưởng về công tác quốc phòng địa phương theo quy định của pháp luật.</w:t>
      </w:r>
    </w:p>
    <w:p w14:paraId="7B056C4A">
      <w:pPr>
        <w:pStyle w:val="6"/>
        <w:shd w:val="clear" w:color="auto" w:fill="FFFFFF"/>
        <w:spacing w:before="0" w:beforeAutospacing="0" w:after="0" w:afterAutospacing="0" w:line="234" w:lineRule="atLeast"/>
        <w:jc w:val="both"/>
        <w:rPr>
          <w:sz w:val="28"/>
          <w:szCs w:val="28"/>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helvetica">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2A0"/>
    <w:rsid w:val="001122A0"/>
    <w:rsid w:val="001239D7"/>
    <w:rsid w:val="00161E37"/>
    <w:rsid w:val="002A4B07"/>
    <w:rsid w:val="00377B11"/>
    <w:rsid w:val="003C4162"/>
    <w:rsid w:val="00946276"/>
    <w:rsid w:val="00A0028C"/>
    <w:rsid w:val="00C27680"/>
    <w:rsid w:val="00D91C53"/>
    <w:rsid w:val="00EB2F4D"/>
    <w:rsid w:val="00ED33E2"/>
    <w:rsid w:val="151231C2"/>
    <w:rsid w:val="247E39B5"/>
    <w:rsid w:val="46FA1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Emphasis"/>
    <w:basedOn w:val="2"/>
    <w:qFormat/>
    <w:uiPriority w:val="20"/>
    <w:rPr>
      <w:i/>
      <w:iCs/>
    </w:rPr>
  </w:style>
  <w:style w:type="character" w:styleId="5">
    <w:name w:val="Hyperlink"/>
    <w:basedOn w:val="2"/>
    <w:unhideWhenUsed/>
    <w:qFormat/>
    <w:uiPriority w:val="99"/>
    <w:rPr>
      <w:color w:val="0563C1" w:themeColor="hyperlink"/>
      <w:u w:val="single"/>
      <w14:textFill>
        <w14:solidFill>
          <w14:schemeClr w14:val="hlink"/>
        </w14:solidFill>
      </w14:textFill>
    </w:rPr>
  </w:style>
  <w:style w:type="paragraph" w:styleId="6">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7">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4B22A-0AB9-4FFF-8A69-FE144149DDB9}">
  <ds:schemaRefs/>
</ds:datastoreItem>
</file>

<file path=docProps/app.xml><?xml version="1.0" encoding="utf-8"?>
<Properties xmlns="http://schemas.openxmlformats.org/officeDocument/2006/extended-properties" xmlns:vt="http://schemas.openxmlformats.org/officeDocument/2006/docPropsVTypes">
  <Template>Normal</Template>
  <Pages>2</Pages>
  <Words>304</Words>
  <Characters>1734</Characters>
  <Lines>14</Lines>
  <Paragraphs>4</Paragraphs>
  <TotalTime>9</TotalTime>
  <ScaleCrop>false</ScaleCrop>
  <LinksUpToDate>false</LinksUpToDate>
  <CharactersWithSpaces>2034</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2025-08-29T09:10:00Z</dcterms:created>
  <dc:creator>admin</dc:creator>
  <cp:lastModifiedBy>Khánh Lộc</cp:lastModifiedBy>
  <dcterms:modified xsi:type="dcterms:W3CDTF">2025-09-05T09:25:50Z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01A54C7E338745F98CB7029CBA4598F0_12</vt:lpwstr>
  </property>
</Properties>
</file>